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7" w:rsidRPr="00A14FA0" w:rsidRDefault="00A14FA0" w:rsidP="00F7523B">
      <w:pPr>
        <w:pStyle w:val="1"/>
      </w:pPr>
      <w:r w:rsidRPr="00A14FA0">
        <w:t>Проект – Реорганизация системы видеонаблюдения</w:t>
      </w:r>
    </w:p>
    <w:p w:rsidR="00A14FA0" w:rsidRDefault="00BE7898">
      <w:r>
        <w:rPr>
          <w:noProof/>
          <w:lang w:eastAsia="ru-RU"/>
        </w:rPr>
        <w:drawing>
          <wp:inline distT="0" distB="0" distL="0" distR="0">
            <wp:extent cx="5426075" cy="406941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030_0143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364" cy="407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A14FA0">
        <w:t>С</w:t>
      </w:r>
      <w:r w:rsidR="008F79AB">
        <w:t>истема видеонаблюдения (далее – СВН) СНТ «Дружба» в настоящий момент – это</w:t>
      </w:r>
      <w:r w:rsidR="00A3519A">
        <w:t xml:space="preserve"> </w:t>
      </w:r>
      <w:r w:rsidR="008F79AB">
        <w:t xml:space="preserve">СВН въездной группы. Реорганизацию планируется в масштабе всего поселка, с учетом </w:t>
      </w:r>
      <w:r w:rsidR="00E736D2">
        <w:t xml:space="preserve">того, что из-за возобновления </w:t>
      </w:r>
      <w:r w:rsidR="008F79AB">
        <w:t>стройки Высоких Жаворонков</w:t>
      </w:r>
      <w:r w:rsidR="00E736D2">
        <w:t xml:space="preserve"> требования к безопасности СНТ на юго-западном направлении должны быть повышены</w:t>
      </w:r>
      <w:r w:rsidR="008F79AB">
        <w:t>.</w:t>
      </w:r>
    </w:p>
    <w:p w:rsidR="00E27157" w:rsidRDefault="00E27157">
      <w:pPr>
        <w:rPr>
          <w:b/>
        </w:rPr>
      </w:pPr>
      <w:r w:rsidRPr="00E27157">
        <w:rPr>
          <w:b/>
        </w:rPr>
        <w:t>Схема реорганизации СВН СНТ «Дружба»</w:t>
      </w:r>
    </w:p>
    <w:p w:rsidR="00BE7898" w:rsidRPr="00E27157" w:rsidRDefault="00BE7898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710887" cy="36144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1128_125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609" cy="361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>
            <wp:extent cx="2724629" cy="363274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1128_1252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898" cy="364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9A" w:rsidRDefault="008F79AB">
      <w:r>
        <w:t>Вопрос о реорганизации СВН возник после аварий у шлагбаума и ГРП, когда из-за несоответствия камер видеонаблюдения современным требованиям не был считан номер машины и не были определены виновники происшествия</w:t>
      </w:r>
      <w:r w:rsidR="00A3519A">
        <w:t>, случившегося в ночное время</w:t>
      </w:r>
      <w:r>
        <w:t>.</w:t>
      </w:r>
      <w:r w:rsidR="00A3519A">
        <w:br/>
        <w:t xml:space="preserve">Именно из-за того, что камера не прочла лица виновников происшествия и не позволила их идентифицировать, последовал отказ в возбуждении </w:t>
      </w:r>
      <w:r w:rsidR="008512F5">
        <w:t>административного</w:t>
      </w:r>
      <w:r w:rsidR="00A3519A">
        <w:t xml:space="preserve"> дела.</w:t>
      </w:r>
      <w:r>
        <w:t xml:space="preserve"> </w:t>
      </w:r>
    </w:p>
    <w:p w:rsidR="008F79AB" w:rsidRDefault="00A3519A">
      <w:r>
        <w:t xml:space="preserve">Необходимость наличия СВН для въездной группы обусловлена тем, что в </w:t>
      </w:r>
      <w:r w:rsidR="00F81886">
        <w:t xml:space="preserve">ее </w:t>
      </w:r>
      <w:r>
        <w:t>состав, помимо здания правления, входят еще четыре важных объекта:</w:t>
      </w:r>
    </w:p>
    <w:p w:rsidR="00807076" w:rsidRDefault="00A3519A" w:rsidP="00B47F33">
      <w:r>
        <w:t xml:space="preserve">- </w:t>
      </w:r>
      <w:r w:rsidR="00A14FA0">
        <w:t>Здание ГРП</w:t>
      </w:r>
      <w:r w:rsidR="00A14FA0">
        <w:br/>
      </w:r>
      <w:r>
        <w:t xml:space="preserve">- </w:t>
      </w:r>
      <w:r w:rsidR="00A14FA0">
        <w:t>Задвижка газопровода высокого давления</w:t>
      </w:r>
      <w:r w:rsidR="00A14FA0">
        <w:br/>
      </w:r>
      <w:r>
        <w:t xml:space="preserve">- </w:t>
      </w:r>
      <w:r w:rsidR="00A14FA0">
        <w:t>Шлагбаум</w:t>
      </w:r>
      <w:r w:rsidR="00A14FA0">
        <w:br/>
      </w:r>
      <w:r>
        <w:t xml:space="preserve">- </w:t>
      </w:r>
      <w:r w:rsidR="00A14FA0">
        <w:t>ТБО площадка</w:t>
      </w:r>
    </w:p>
    <w:p w:rsidR="000B1FCA" w:rsidRDefault="00807076" w:rsidP="00B47F33">
      <w:r>
        <w:t>В ходе предварительного обсуждения вопроса реорганизации системы СВН с потенциальными подрядчиками, было получено несколько коммерческих предложений</w:t>
      </w:r>
      <w:r w:rsidR="00893352" w:rsidRPr="00893352">
        <w:t>.</w:t>
      </w:r>
      <w:r w:rsidR="00322F2E">
        <w:br/>
      </w:r>
      <w:r w:rsidR="00C06324">
        <w:t>На основе полученной информации и с учетом задач, которые должны быть реализованы, по просьбе Правления,</w:t>
      </w:r>
      <w:r w:rsidR="00B47F33">
        <w:t xml:space="preserve"> </w:t>
      </w:r>
      <w:r w:rsidR="000B1FCA">
        <w:t xml:space="preserve">куратором проекта Александром </w:t>
      </w:r>
      <w:proofErr w:type="spellStart"/>
      <w:r w:rsidR="000B1FCA">
        <w:t>Бабилашвили</w:t>
      </w:r>
      <w:proofErr w:type="spellEnd"/>
      <w:r w:rsidR="000B1FCA">
        <w:t xml:space="preserve"> (участок 108) </w:t>
      </w:r>
      <w:r w:rsidR="00B47F33">
        <w:t xml:space="preserve">было разработано </w:t>
      </w:r>
      <w:r w:rsidR="00E736D2">
        <w:t>Техническое Задание</w:t>
      </w:r>
      <w:r w:rsidR="00B47F33">
        <w:t xml:space="preserve"> по реорганизации СВН:</w:t>
      </w:r>
      <w:r w:rsidR="000B1FCA">
        <w:t xml:space="preserve"> </w:t>
      </w:r>
    </w:p>
    <w:p w:rsidR="00BE7898" w:rsidRDefault="00B47F33" w:rsidP="00B47F33">
      <w:r>
        <w:t>1)</w:t>
      </w:r>
      <w:r w:rsidRPr="00B47F33">
        <w:t xml:space="preserve"> Камеры</w:t>
      </w:r>
      <w:r>
        <w:t>,</w:t>
      </w:r>
      <w:r w:rsidRPr="00B47F33">
        <w:t xml:space="preserve"> смотрящие на ГРП и газовую магистраль</w:t>
      </w:r>
      <w:r>
        <w:t>,</w:t>
      </w:r>
      <w:r w:rsidRPr="00B47F33">
        <w:t xml:space="preserve"> должны детектировать возгорание </w:t>
      </w:r>
      <w:r w:rsidR="00BE7898">
        <w:t>(фиксировать огонь</w:t>
      </w:r>
      <w:r w:rsidR="00BE7898" w:rsidRPr="00673E42">
        <w:t xml:space="preserve"> </w:t>
      </w:r>
      <w:r w:rsidR="00BE7898">
        <w:t>или дым, подавать тревогу и вести видеозапись),</w:t>
      </w:r>
      <w:r w:rsidR="00BE7898" w:rsidRPr="00B47F33">
        <w:t xml:space="preserve"> пересечение</w:t>
      </w:r>
      <w:r w:rsidR="00BE7898">
        <w:t xml:space="preserve"> </w:t>
      </w:r>
      <w:r w:rsidR="00BE7898" w:rsidRPr="00B47F33">
        <w:t>линии</w:t>
      </w:r>
      <w:r w:rsidR="00BE7898">
        <w:t xml:space="preserve"> и фиксацию оставленных предметов </w:t>
      </w:r>
    </w:p>
    <w:p w:rsidR="00B47F33" w:rsidRPr="00B47F33" w:rsidRDefault="00B47F33" w:rsidP="00B47F33">
      <w:r>
        <w:t>2)</w:t>
      </w:r>
      <w:r w:rsidRPr="00B47F33">
        <w:t xml:space="preserve"> Камера</w:t>
      </w:r>
      <w:r>
        <w:t>,</w:t>
      </w:r>
      <w:r w:rsidRPr="00B47F33">
        <w:t xml:space="preserve"> смотрящая на </w:t>
      </w:r>
      <w:r>
        <w:t>«</w:t>
      </w:r>
      <w:r w:rsidRPr="00B47F33">
        <w:t>серверную</w:t>
      </w:r>
      <w:r>
        <w:t>» (в здании правления)</w:t>
      </w:r>
      <w:r w:rsidRPr="00B47F33">
        <w:t xml:space="preserve"> </w:t>
      </w:r>
      <w:r>
        <w:t>должна детектировать возгорание</w:t>
      </w:r>
      <w:r w:rsidRPr="00B47F33">
        <w:t xml:space="preserve"> </w:t>
      </w:r>
    </w:p>
    <w:p w:rsidR="00B47F33" w:rsidRPr="00B47F33" w:rsidRDefault="00B47F33" w:rsidP="00B47F33">
      <w:r>
        <w:t xml:space="preserve">3) </w:t>
      </w:r>
      <w:r w:rsidRPr="00B47F33">
        <w:t xml:space="preserve">Камера над въездной группой </w:t>
      </w:r>
      <w:r>
        <w:t xml:space="preserve">должна распознавать номера на транспортных средствах и обеспечивать </w:t>
      </w:r>
      <w:r w:rsidRPr="00B47F33">
        <w:t>открытие шлагбау</w:t>
      </w:r>
      <w:r>
        <w:t xml:space="preserve">ма в случае совпадения номеров. </w:t>
      </w:r>
      <w:r w:rsidRPr="00B47F33">
        <w:t xml:space="preserve">В случае </w:t>
      </w:r>
      <w:r>
        <w:t>несовпадения номеров должно</w:t>
      </w:r>
      <w:r w:rsidR="00E736D2">
        <w:t xml:space="preserve"> быть обеспечено</w:t>
      </w:r>
      <w:r>
        <w:t xml:space="preserve"> </w:t>
      </w:r>
      <w:r w:rsidRPr="00B47F33">
        <w:t>сохранени</w:t>
      </w:r>
      <w:r>
        <w:t>е</w:t>
      </w:r>
      <w:r w:rsidRPr="00B47F33">
        <w:t xml:space="preserve"> фотографии и номера</w:t>
      </w:r>
      <w:r>
        <w:t xml:space="preserve"> транспортного средства</w:t>
      </w:r>
      <w:r w:rsidRPr="00B47F33">
        <w:t xml:space="preserve"> </w:t>
      </w:r>
    </w:p>
    <w:p w:rsidR="00B47F33" w:rsidRDefault="00B47F33" w:rsidP="00B47F33">
      <w:r>
        <w:t xml:space="preserve">4) </w:t>
      </w:r>
      <w:r w:rsidRPr="00B47F33">
        <w:t>Камера в «серверной» (</w:t>
      </w:r>
      <w:r>
        <w:t>в здании</w:t>
      </w:r>
      <w:r w:rsidRPr="00B47F33">
        <w:t xml:space="preserve"> правлени</w:t>
      </w:r>
      <w:r>
        <w:t>я</w:t>
      </w:r>
      <w:r w:rsidRPr="00B47F33">
        <w:t xml:space="preserve">) </w:t>
      </w:r>
      <w:r>
        <w:t>должна записывать звук</w:t>
      </w:r>
      <w:r w:rsidRPr="00B47F33">
        <w:t xml:space="preserve"> </w:t>
      </w:r>
    </w:p>
    <w:p w:rsidR="00B47F33" w:rsidRDefault="00B47F33" w:rsidP="00B47F33">
      <w:r>
        <w:t>5) Камера на 5-ой линии должна детектировать возгорание</w:t>
      </w:r>
    </w:p>
    <w:p w:rsidR="00B47F33" w:rsidRPr="00B47F33" w:rsidRDefault="00B47F33" w:rsidP="00B47F33">
      <w:r>
        <w:lastRenderedPageBreak/>
        <w:t>6) ВСЕ КАМЕРЫ должны детектировать движение</w:t>
      </w:r>
    </w:p>
    <w:p w:rsidR="00B47F33" w:rsidRPr="00B47F33" w:rsidRDefault="00B47F33" w:rsidP="00B47F33">
      <w:r>
        <w:t>7) Н</w:t>
      </w:r>
      <w:r w:rsidRPr="00B47F33">
        <w:t xml:space="preserve">еобходимо предусмотреть возможное расширение </w:t>
      </w:r>
      <w:r>
        <w:t>системы на грузовой шлагбаум у М</w:t>
      </w:r>
      <w:r w:rsidRPr="00B47F33">
        <w:t>ожайского шосс</w:t>
      </w:r>
      <w:r>
        <w:t>е и увеличение количества камер</w:t>
      </w:r>
    </w:p>
    <w:p w:rsidR="00B47F33" w:rsidRPr="00B47F33" w:rsidRDefault="00B47F33" w:rsidP="00B47F33">
      <w:r>
        <w:t xml:space="preserve">8) </w:t>
      </w:r>
      <w:r w:rsidRPr="00B47F33">
        <w:t xml:space="preserve">Данные с камер должны храниться не менее 3 месяцев </w:t>
      </w:r>
    </w:p>
    <w:p w:rsidR="00B47F33" w:rsidRDefault="00B47F33" w:rsidP="00B47F33">
      <w:r>
        <w:t xml:space="preserve">9) </w:t>
      </w:r>
      <w:r w:rsidRPr="00B47F33">
        <w:t xml:space="preserve">Необходимо предусмотреть удаленный клиентский доступ к видеоархиву и просмотр в реальном времени. </w:t>
      </w:r>
    </w:p>
    <w:p w:rsidR="007E124B" w:rsidRPr="00893352" w:rsidRDefault="006427F3" w:rsidP="00B47F33">
      <w:r>
        <w:t>У</w:t>
      </w:r>
      <w:r w:rsidR="00627D72">
        <w:t xml:space="preserve"> Правления в настоящий момент есть только одно коммерческое предложение, полностью удовлетворяющее </w:t>
      </w:r>
      <w:r>
        <w:t>данному техническому заданию</w:t>
      </w:r>
      <w:r w:rsidR="00C75BAE">
        <w:t>:</w:t>
      </w:r>
      <w:r w:rsidR="00C75BAE">
        <w:br/>
      </w:r>
      <w:hyperlink r:id="rId8" w:history="1">
        <w:r w:rsidR="00893352" w:rsidRPr="0099567C">
          <w:rPr>
            <w:rStyle w:val="a3"/>
          </w:rPr>
          <w:t>https://disk.yandex.ru/i/G1ws7R8Rk0rBEQ</w:t>
        </w:r>
      </w:hyperlink>
    </w:p>
    <w:p w:rsidR="00A14FA0" w:rsidRPr="00A14FA0" w:rsidRDefault="006427F3">
      <w:bookmarkStart w:id="0" w:name="_GoBack"/>
      <w:bookmarkEnd w:id="0"/>
      <w:r>
        <w:t>Обращаем внимание, что в данном коммерческом предложении представлено проектное решение, согласно ТЗ и осмотру. Подсчитано все «под ключ», включая подбор и расчет по параметрам оборудования, поставку, монтаж и пуско-наладочные работы.</w:t>
      </w:r>
      <w:r w:rsidR="000B1FCA">
        <w:br/>
      </w:r>
      <w:r w:rsidR="007E124B">
        <w:t xml:space="preserve">Это коммерческое предложение Правление рассматривает как ориентир в вопросе предстоящих затрат по проекту. </w:t>
      </w:r>
    </w:p>
    <w:sectPr w:rsidR="00A14FA0" w:rsidRPr="00A1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A0"/>
    <w:rsid w:val="000B1FCA"/>
    <w:rsid w:val="001C61E7"/>
    <w:rsid w:val="001D27A6"/>
    <w:rsid w:val="00256832"/>
    <w:rsid w:val="00322F2E"/>
    <w:rsid w:val="00501037"/>
    <w:rsid w:val="00627D72"/>
    <w:rsid w:val="006427F3"/>
    <w:rsid w:val="007E124B"/>
    <w:rsid w:val="00807076"/>
    <w:rsid w:val="008512F5"/>
    <w:rsid w:val="008760F9"/>
    <w:rsid w:val="00893352"/>
    <w:rsid w:val="008F79AB"/>
    <w:rsid w:val="00920E15"/>
    <w:rsid w:val="00A14FA0"/>
    <w:rsid w:val="00A3519A"/>
    <w:rsid w:val="00B47F33"/>
    <w:rsid w:val="00BC02E1"/>
    <w:rsid w:val="00BE7898"/>
    <w:rsid w:val="00C06324"/>
    <w:rsid w:val="00C75BAE"/>
    <w:rsid w:val="00CD0D57"/>
    <w:rsid w:val="00E27157"/>
    <w:rsid w:val="00E736D2"/>
    <w:rsid w:val="00F7523B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F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52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F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52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1ws7R8Rk0rBE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собинякова</dc:creator>
  <cp:lastModifiedBy>ПК</cp:lastModifiedBy>
  <cp:revision>3</cp:revision>
  <dcterms:created xsi:type="dcterms:W3CDTF">2022-08-12T16:13:00Z</dcterms:created>
  <dcterms:modified xsi:type="dcterms:W3CDTF">2022-08-12T16:16:00Z</dcterms:modified>
</cp:coreProperties>
</file>